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81DD" w14:textId="77777777" w:rsidR="00D632EB" w:rsidRDefault="004B3FE5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 Culture Anthropology- Slang, Sayings, and Linguistics</w:t>
      </w:r>
    </w:p>
    <w:p w14:paraId="7377FFFB" w14:textId="67750DDD" w:rsidR="00D632EB" w:rsidRDefault="004B3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Finding Meaning in “Cloud Chasing”: Emerging Terms from the Vape</w:t>
      </w:r>
      <w:bookmarkStart w:id="0" w:name="_GoBack"/>
      <w:bookmarkEnd w:id="0"/>
      <w:r>
        <w:rPr>
          <w:b/>
          <w:sz w:val="24"/>
          <w:szCs w:val="24"/>
        </w:rPr>
        <w:t xml:space="preserve"> Culture</w:t>
      </w:r>
    </w:p>
    <w:p w14:paraId="5DA43465" w14:textId="77777777" w:rsidR="00D632EB" w:rsidRDefault="004B3FE5">
      <w:pPr>
        <w:numPr>
          <w:ilvl w:val="0"/>
          <w:numId w:val="1"/>
        </w:numPr>
        <w:contextualSpacing/>
      </w:pPr>
      <w:hyperlink r:id="rId5">
        <w:r>
          <w:rPr>
            <w:color w:val="1155CC"/>
            <w:u w:val="single"/>
          </w:rPr>
          <w:t>Cloud Chasing 101</w:t>
        </w:r>
      </w:hyperlink>
    </w:p>
    <w:p w14:paraId="7F7AFC66" w14:textId="77777777" w:rsidR="00D632EB" w:rsidRDefault="004B3FE5">
      <w:pPr>
        <w:numPr>
          <w:ilvl w:val="0"/>
          <w:numId w:val="1"/>
        </w:numPr>
        <w:contextualSpacing/>
      </w:pPr>
      <w:hyperlink r:id="rId6" w:anchor="3d587d952293">
        <w:r>
          <w:rPr>
            <w:color w:val="1155CC"/>
            <w:u w:val="single"/>
          </w:rPr>
          <w:t>Ripping Fat Clouds: Cyber Monday Vape Pen Gift Guide</w:t>
        </w:r>
      </w:hyperlink>
    </w:p>
    <w:p w14:paraId="2C31E2F8" w14:textId="77777777" w:rsidR="00D632EB" w:rsidRDefault="004B3FE5">
      <w:pPr>
        <w:numPr>
          <w:ilvl w:val="0"/>
          <w:numId w:val="1"/>
        </w:numPr>
        <w:contextualSpacing/>
      </w:pPr>
      <w:hyperlink r:id="rId7">
        <w:r>
          <w:rPr>
            <w:color w:val="1155CC"/>
            <w:u w:val="single"/>
          </w:rPr>
          <w:t>Take a Deep Breath if You Want to Try Competitive Vaping: Using e-cigarettes, contestants vie to create biggest ‘clouds’; sponsors, cash prizes</w:t>
        </w:r>
      </w:hyperlink>
    </w:p>
    <w:p w14:paraId="10DD1F23" w14:textId="77777777" w:rsidR="00D632EB" w:rsidRDefault="00D632EB">
      <w:pPr>
        <w:rPr>
          <w:b/>
          <w:color w:val="111111"/>
          <w:sz w:val="12"/>
          <w:szCs w:val="12"/>
        </w:rPr>
      </w:pPr>
    </w:p>
    <w:p w14:paraId="0E00296E" w14:textId="77777777" w:rsidR="00D632EB" w:rsidRDefault="004B3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Definitions</w:t>
      </w:r>
    </w:p>
    <w:p w14:paraId="37421EC7" w14:textId="77777777" w:rsidR="00D632EB" w:rsidRDefault="004B3FE5">
      <w:pPr>
        <w:numPr>
          <w:ilvl w:val="0"/>
          <w:numId w:val="3"/>
        </w:numPr>
        <w:contextualSpacing/>
      </w:pPr>
      <w:r>
        <w:rPr>
          <w:b/>
        </w:rPr>
        <w:t>Anthropology:</w:t>
      </w:r>
      <w:r>
        <w:t xml:space="preserve"> the study of various aspects of humans within past and</w:t>
      </w:r>
      <w:r>
        <w:t xml:space="preserve"> present societies.</w:t>
      </w:r>
    </w:p>
    <w:p w14:paraId="7EA38C82" w14:textId="77777777" w:rsidR="00D632EB" w:rsidRDefault="004B3FE5">
      <w:pPr>
        <w:numPr>
          <w:ilvl w:val="0"/>
          <w:numId w:val="3"/>
        </w:numPr>
        <w:contextualSpacing/>
      </w:pPr>
      <w:r>
        <w:rPr>
          <w:b/>
          <w:color w:val="222222"/>
          <w:highlight w:val="white"/>
        </w:rPr>
        <w:t>Linguistics:</w:t>
      </w:r>
      <w:r>
        <w:rPr>
          <w:color w:val="222222"/>
          <w:highlight w:val="white"/>
        </w:rPr>
        <w:t xml:space="preserve"> </w:t>
      </w:r>
      <w:r>
        <w:t>the scientific study of language, and involves an analysis of language form, language meaning, and language in context.</w:t>
      </w:r>
    </w:p>
    <w:p w14:paraId="63525DB9" w14:textId="77777777" w:rsidR="00D632EB" w:rsidRDefault="004B3FE5">
      <w:pPr>
        <w:numPr>
          <w:ilvl w:val="0"/>
          <w:numId w:val="3"/>
        </w:numPr>
        <w:contextualSpacing/>
      </w:pPr>
      <w:r>
        <w:rPr>
          <w:b/>
        </w:rPr>
        <w:t>Popular culture</w:t>
      </w:r>
      <w:r>
        <w:t xml:space="preserve"> or </w:t>
      </w:r>
      <w:r>
        <w:rPr>
          <w:b/>
        </w:rPr>
        <w:t>pop culture:</w:t>
      </w:r>
      <w:r>
        <w:t xml:space="preserve"> the entirety of attitudes, ideas, images, perspectives, and other pheno</w:t>
      </w:r>
      <w:r>
        <w:t>mena within the mainstream of a given culture. Heavily influenced by mass media, this collection of ideas permeates the everyday lives of the society.</w:t>
      </w:r>
    </w:p>
    <w:p w14:paraId="69E25DD8" w14:textId="77777777" w:rsidR="00D632EB" w:rsidRDefault="004B3FE5">
      <w:pPr>
        <w:numPr>
          <w:ilvl w:val="0"/>
          <w:numId w:val="3"/>
        </w:numPr>
        <w:contextualSpacing/>
      </w:pPr>
      <w:r>
        <w:rPr>
          <w:b/>
        </w:rPr>
        <w:t>Lexicographer:</w:t>
      </w:r>
      <w:r>
        <w:t xml:space="preserve"> a person who compiles dictionaries.</w:t>
      </w:r>
    </w:p>
    <w:p w14:paraId="2C3706EE" w14:textId="77777777" w:rsidR="00D632EB" w:rsidRDefault="004B3FE5">
      <w:pPr>
        <w:numPr>
          <w:ilvl w:val="0"/>
          <w:numId w:val="3"/>
        </w:numPr>
        <w:contextualSpacing/>
      </w:pPr>
      <w:r>
        <w:rPr>
          <w:b/>
        </w:rPr>
        <w:t>Lexicon:</w:t>
      </w:r>
      <w:r>
        <w:t xml:space="preserve"> </w:t>
      </w:r>
      <w:r>
        <w:rPr>
          <w:color w:val="222222"/>
          <w:highlight w:val="white"/>
        </w:rPr>
        <w:t>the vocabulary of a person, language, or bran</w:t>
      </w:r>
      <w:r>
        <w:rPr>
          <w:color w:val="222222"/>
          <w:highlight w:val="white"/>
        </w:rPr>
        <w:t>ch of knowledge (word-hoard, or word stock).</w:t>
      </w:r>
    </w:p>
    <w:p w14:paraId="56119BAC" w14:textId="77777777" w:rsidR="00D632EB" w:rsidRDefault="00D632EB">
      <w:pPr>
        <w:rPr>
          <w:b/>
          <w:color w:val="222222"/>
          <w:sz w:val="24"/>
          <w:szCs w:val="24"/>
          <w:highlight w:val="white"/>
        </w:rPr>
      </w:pPr>
    </w:p>
    <w:p w14:paraId="7C8DECB3" w14:textId="77777777" w:rsidR="00D632EB" w:rsidRDefault="004B3FE5">
      <w:pPr>
        <w:rPr>
          <w:b/>
          <w:sz w:val="24"/>
          <w:szCs w:val="24"/>
        </w:rPr>
      </w:pPr>
      <w:hyperlink r:id="rId8">
        <w:r>
          <w:rPr>
            <w:b/>
            <w:color w:val="1155CC"/>
            <w:sz w:val="24"/>
            <w:szCs w:val="24"/>
            <w:u w:val="single"/>
          </w:rPr>
          <w:t>Noam Chomsky</w:t>
        </w:r>
      </w:hyperlink>
      <w:r>
        <w:rPr>
          <w:b/>
          <w:sz w:val="24"/>
          <w:szCs w:val="24"/>
        </w:rPr>
        <w:t xml:space="preserve"> </w:t>
      </w:r>
    </w:p>
    <w:p w14:paraId="6BBE7959" w14:textId="77777777" w:rsidR="00D632EB" w:rsidRDefault="004B3FE5">
      <w:r>
        <w:t>Noam Chomsky is an American linguist, cognitive scientist, historian, social critic, and political activist. Sometimes described as "t</w:t>
      </w:r>
      <w:r>
        <w:t xml:space="preserve">he father of modern linguistics," Chomsky is also one of the founders of the field of cognitive science. </w:t>
      </w:r>
    </w:p>
    <w:p w14:paraId="054241F3" w14:textId="77777777" w:rsidR="00D632EB" w:rsidRDefault="004B3FE5">
      <w:pPr>
        <w:numPr>
          <w:ilvl w:val="0"/>
          <w:numId w:val="4"/>
        </w:numPr>
        <w:contextualSpacing/>
      </w:pPr>
      <w:r>
        <w:rPr>
          <w:color w:val="CC0000"/>
        </w:rPr>
        <w:t xml:space="preserve">“Language is a process of free creation; its laws and principles are fixed, but the manner in which the principles of generation are used is free and </w:t>
      </w:r>
      <w:r>
        <w:rPr>
          <w:color w:val="CC0000"/>
        </w:rPr>
        <w:t xml:space="preserve">infinitely varied. Even the interpretation and use of words involves a process of free creation.” </w:t>
      </w:r>
      <w:hyperlink r:id="rId9">
        <w:r>
          <w:rPr>
            <w:color w:val="1155CC"/>
            <w:u w:val="single"/>
          </w:rPr>
          <w:t xml:space="preserve">- </w:t>
        </w:r>
      </w:hyperlink>
      <w:hyperlink r:id="rId10">
        <w:r>
          <w:rPr>
            <w:i/>
            <w:color w:val="1155CC"/>
            <w:u w:val="single"/>
          </w:rPr>
          <w:t>Language and Freedom</w:t>
        </w:r>
      </w:hyperlink>
      <w:hyperlink r:id="rId11">
        <w:r>
          <w:rPr>
            <w:color w:val="1155CC"/>
            <w:u w:val="single"/>
          </w:rPr>
          <w:t xml:space="preserve">, in </w:t>
        </w:r>
      </w:hyperlink>
      <w:hyperlink r:id="rId12">
        <w:r>
          <w:rPr>
            <w:i/>
            <w:color w:val="1155CC"/>
            <w:u w:val="single"/>
          </w:rPr>
          <w:t>For Reasons of State</w:t>
        </w:r>
      </w:hyperlink>
      <w:hyperlink r:id="rId13">
        <w:r>
          <w:rPr>
            <w:color w:val="1155CC"/>
            <w:u w:val="single"/>
          </w:rPr>
          <w:t>, Noam Chomsky</w:t>
        </w:r>
      </w:hyperlink>
    </w:p>
    <w:p w14:paraId="59E8A912" w14:textId="77777777" w:rsidR="00D632EB" w:rsidRDefault="00D632EB">
      <w:pPr>
        <w:rPr>
          <w:color w:val="333333"/>
          <w:sz w:val="12"/>
          <w:szCs w:val="12"/>
          <w:highlight w:val="white"/>
        </w:rPr>
      </w:pPr>
    </w:p>
    <w:p w14:paraId="4DAAEE4E" w14:textId="77777777" w:rsidR="00D632EB" w:rsidRDefault="004B3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 Links</w:t>
      </w:r>
    </w:p>
    <w:p w14:paraId="31850D37" w14:textId="77777777" w:rsidR="00D632EB" w:rsidRDefault="004B3FE5">
      <w:pPr>
        <w:rPr>
          <w:b/>
        </w:rPr>
      </w:pPr>
      <w:r>
        <w:t>Every generation</w:t>
      </w:r>
      <w:r>
        <w:t xml:space="preserve"> has its slang- new words and phrases that allow kids to communicate without their parents understanding.</w:t>
      </w:r>
    </w:p>
    <w:p w14:paraId="5858B984" w14:textId="77777777" w:rsidR="00D632EB" w:rsidRDefault="004B3FE5">
      <w:pPr>
        <w:numPr>
          <w:ilvl w:val="0"/>
          <w:numId w:val="2"/>
        </w:numPr>
        <w:contextualSpacing/>
      </w:pPr>
      <w:hyperlink r:id="rId14">
        <w:r>
          <w:rPr>
            <w:color w:val="1155CC"/>
            <w:u w:val="single"/>
          </w:rPr>
          <w:t>10 slang phrases that perfectly sum up their era</w:t>
        </w:r>
      </w:hyperlink>
    </w:p>
    <w:p w14:paraId="5ED1E22E" w14:textId="77777777" w:rsidR="00D632EB" w:rsidRDefault="004B3FE5">
      <w:pPr>
        <w:numPr>
          <w:ilvl w:val="0"/>
          <w:numId w:val="2"/>
        </w:numPr>
        <w:contextualSpacing/>
      </w:pPr>
      <w:hyperlink r:id="rId15">
        <w:r>
          <w:rPr>
            <w:color w:val="1155CC"/>
            <w:u w:val="single"/>
          </w:rPr>
          <w:t>53 Slang Terms by Decade</w:t>
        </w:r>
      </w:hyperlink>
    </w:p>
    <w:p w14:paraId="34DEE7C3" w14:textId="77777777" w:rsidR="00D632EB" w:rsidRDefault="00D632EB">
      <w:pPr>
        <w:rPr>
          <w:sz w:val="16"/>
          <w:szCs w:val="16"/>
        </w:rPr>
      </w:pPr>
    </w:p>
    <w:p w14:paraId="666DF0A4" w14:textId="77777777" w:rsidR="00D632EB" w:rsidRDefault="004B3FE5">
      <w:r>
        <w:t>Have you ever wondered where sayings come from?</w:t>
      </w:r>
    </w:p>
    <w:p w14:paraId="22B5A463" w14:textId="77777777" w:rsidR="00D632EB" w:rsidRDefault="004B3FE5">
      <w:pPr>
        <w:numPr>
          <w:ilvl w:val="0"/>
          <w:numId w:val="5"/>
        </w:numPr>
        <w:contextualSpacing/>
      </w:pPr>
      <w:hyperlink r:id="rId16">
        <w:r>
          <w:rPr>
            <w:color w:val="1155CC"/>
            <w:u w:val="single"/>
          </w:rPr>
          <w:t xml:space="preserve">25 Common Sayings </w:t>
        </w:r>
        <w:proofErr w:type="gramStart"/>
        <w:r>
          <w:rPr>
            <w:color w:val="1155CC"/>
            <w:u w:val="single"/>
          </w:rPr>
          <w:t>And</w:t>
        </w:r>
        <w:proofErr w:type="gramEnd"/>
        <w:r>
          <w:rPr>
            <w:color w:val="1155CC"/>
            <w:u w:val="single"/>
          </w:rPr>
          <w:t xml:space="preserve"> Where They Came From</w:t>
        </w:r>
      </w:hyperlink>
    </w:p>
    <w:p w14:paraId="2D703784" w14:textId="77777777" w:rsidR="00D632EB" w:rsidRDefault="004B3FE5">
      <w:pPr>
        <w:numPr>
          <w:ilvl w:val="0"/>
          <w:numId w:val="5"/>
        </w:numPr>
        <w:contextualSpacing/>
      </w:pPr>
      <w:hyperlink r:id="rId17">
        <w:r>
          <w:rPr>
            <w:color w:val="1155CC"/>
            <w:u w:val="single"/>
          </w:rPr>
          <w:t>How Shakespeare influences the way we speak now</w:t>
        </w:r>
      </w:hyperlink>
      <w:r>
        <w:t xml:space="preserve"> </w:t>
      </w:r>
      <w:r>
        <w:rPr>
          <w:color w:val="CC0000"/>
        </w:rPr>
        <w:t xml:space="preserve">“Shakespeare used 15,000 words in his plays, a portion of which he invented himself by merging existing words and </w:t>
      </w:r>
      <w:proofErr w:type="spellStart"/>
      <w:r>
        <w:rPr>
          <w:color w:val="CC0000"/>
        </w:rPr>
        <w:t>anglicising</w:t>
      </w:r>
      <w:proofErr w:type="spellEnd"/>
      <w:r>
        <w:rPr>
          <w:color w:val="CC0000"/>
        </w:rPr>
        <w:t xml:space="preserve"> vocabul</w:t>
      </w:r>
      <w:r>
        <w:rPr>
          <w:color w:val="CC0000"/>
        </w:rPr>
        <w:t>ary from foreign languages.”</w:t>
      </w:r>
    </w:p>
    <w:p w14:paraId="450E9CB8" w14:textId="77777777" w:rsidR="00D632EB" w:rsidRDefault="00D632EB">
      <w:pPr>
        <w:rPr>
          <w:sz w:val="12"/>
          <w:szCs w:val="12"/>
        </w:rPr>
      </w:pPr>
    </w:p>
    <w:p w14:paraId="5C9F098C" w14:textId="77777777" w:rsidR="00D632EB" w:rsidRDefault="004B3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Questions</w:t>
      </w:r>
    </w:p>
    <w:p w14:paraId="5C3E1D5E" w14:textId="77777777" w:rsidR="00D632EB" w:rsidRDefault="004B3FE5">
      <w:pPr>
        <w:numPr>
          <w:ilvl w:val="0"/>
          <w:numId w:val="8"/>
        </w:numPr>
        <w:contextualSpacing/>
      </w:pPr>
      <w:r>
        <w:t>Have you ever looked at language as a social and cultural phenomenon?</w:t>
      </w:r>
    </w:p>
    <w:p w14:paraId="55F9935C" w14:textId="77777777" w:rsidR="00D632EB" w:rsidRDefault="004B3FE5">
      <w:pPr>
        <w:numPr>
          <w:ilvl w:val="0"/>
          <w:numId w:val="8"/>
        </w:numPr>
        <w:contextualSpacing/>
      </w:pPr>
      <w:r>
        <w:t>What is the difference between culture and society?</w:t>
      </w:r>
    </w:p>
    <w:p w14:paraId="6297260F" w14:textId="77777777" w:rsidR="00D632EB" w:rsidRDefault="004B3FE5">
      <w:pPr>
        <w:numPr>
          <w:ilvl w:val="0"/>
          <w:numId w:val="8"/>
        </w:numPr>
        <w:contextualSpacing/>
      </w:pPr>
      <w:r>
        <w:t xml:space="preserve">Stop and think about how particular sayings or slang terms emerge at a certain point in history and fall out of </w:t>
      </w:r>
      <w:proofErr w:type="spellStart"/>
      <w:r>
        <w:t>favour</w:t>
      </w:r>
      <w:proofErr w:type="spellEnd"/>
      <w:r>
        <w:t xml:space="preserve"> and give rise to new ones. Then ask yourself, is this language evolution part of a cultural zeitgeist or the climate of an era that produ</w:t>
      </w:r>
      <w:r>
        <w:t>ces something unique?</w:t>
      </w:r>
    </w:p>
    <w:p w14:paraId="5B9BEE08" w14:textId="77777777" w:rsidR="00D632EB" w:rsidRDefault="004B3FE5">
      <w:pPr>
        <w:numPr>
          <w:ilvl w:val="0"/>
          <w:numId w:val="8"/>
        </w:numPr>
        <w:contextualSpacing/>
      </w:pPr>
      <w:r>
        <w:t>Does our language shape the way we think?</w:t>
      </w:r>
    </w:p>
    <w:p w14:paraId="080787EB" w14:textId="77777777" w:rsidR="00D632EB" w:rsidRDefault="004B3FE5">
      <w:pPr>
        <w:numPr>
          <w:ilvl w:val="0"/>
          <w:numId w:val="8"/>
        </w:numPr>
        <w:contextualSpacing/>
      </w:pPr>
      <w:r>
        <w:t>How do words and phrases illustrate the social structures and innovation of a time period?</w:t>
      </w:r>
    </w:p>
    <w:p w14:paraId="23F60223" w14:textId="77777777" w:rsidR="00D632EB" w:rsidRDefault="004B3FE5">
      <w:pPr>
        <w:numPr>
          <w:ilvl w:val="0"/>
          <w:numId w:val="8"/>
        </w:numPr>
      </w:pPr>
      <w:r>
        <w:t>Does s</w:t>
      </w:r>
      <w:r>
        <w:t>ociety and culture influence the words that we speak, or do the words that we speak influence society and culture?</w:t>
      </w:r>
    </w:p>
    <w:p w14:paraId="2FBCC24C" w14:textId="77777777" w:rsidR="00D632EB" w:rsidRDefault="00D632EB"/>
    <w:p w14:paraId="77769F52" w14:textId="77777777" w:rsidR="00D632EB" w:rsidRDefault="00D632EB"/>
    <w:p w14:paraId="1CCAF218" w14:textId="77777777" w:rsidR="00D632EB" w:rsidRDefault="004B3FE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Pop Culture Anthropology- Slang, Sayings, and Linguistics</w:t>
      </w:r>
    </w:p>
    <w:p w14:paraId="30B64C60" w14:textId="77777777" w:rsidR="00D632EB" w:rsidRDefault="00D632EB">
      <w:pPr>
        <w:rPr>
          <w:b/>
          <w:sz w:val="16"/>
          <w:szCs w:val="16"/>
        </w:rPr>
      </w:pPr>
    </w:p>
    <w:p w14:paraId="5C9CC78E" w14:textId="77777777" w:rsidR="00D632EB" w:rsidRDefault="004B3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Guidelines- Getting Started</w:t>
      </w:r>
    </w:p>
    <w:p w14:paraId="05A073C6" w14:textId="77777777" w:rsidR="00D632EB" w:rsidRDefault="004B3FE5">
      <w:pPr>
        <w:numPr>
          <w:ilvl w:val="0"/>
          <w:numId w:val="6"/>
        </w:numPr>
        <w:contextualSpacing/>
      </w:pPr>
      <w:r>
        <w:t xml:space="preserve">View language through the lens of placing it in a </w:t>
      </w:r>
      <w:r>
        <w:rPr>
          <w:b/>
        </w:rPr>
        <w:t>so</w:t>
      </w:r>
      <w:r>
        <w:rPr>
          <w:b/>
        </w:rPr>
        <w:t xml:space="preserve">cial and historical context. </w:t>
      </w:r>
    </w:p>
    <w:p w14:paraId="77861698" w14:textId="77777777" w:rsidR="00D632EB" w:rsidRDefault="004B3FE5">
      <w:pPr>
        <w:numPr>
          <w:ilvl w:val="0"/>
          <w:numId w:val="6"/>
        </w:numPr>
        <w:contextualSpacing/>
      </w:pPr>
      <w:r>
        <w:t xml:space="preserve">A historical context does not need to be years ago, it could have </w:t>
      </w:r>
      <w:proofErr w:type="spellStart"/>
      <w:r>
        <w:t>occured</w:t>
      </w:r>
      <w:proofErr w:type="spellEnd"/>
      <w:r>
        <w:t xml:space="preserve"> yesterday or last week.</w:t>
      </w:r>
    </w:p>
    <w:p w14:paraId="6E1DB0BD" w14:textId="77777777" w:rsidR="00D632EB" w:rsidRDefault="004B3FE5">
      <w:pPr>
        <w:numPr>
          <w:ilvl w:val="0"/>
          <w:numId w:val="6"/>
        </w:numPr>
        <w:contextualSpacing/>
      </w:pPr>
      <w:r>
        <w:rPr>
          <w:b/>
        </w:rPr>
        <w:t>Research</w:t>
      </w:r>
      <w:r>
        <w:t xml:space="preserve"> words and sayings that were defined by a period of time.</w:t>
      </w:r>
    </w:p>
    <w:p w14:paraId="041235AE" w14:textId="77777777" w:rsidR="00D632EB" w:rsidRDefault="004B3FE5">
      <w:pPr>
        <w:numPr>
          <w:ilvl w:val="0"/>
          <w:numId w:val="6"/>
        </w:numPr>
        <w:contextualSpacing/>
      </w:pPr>
      <w:r>
        <w:rPr>
          <w:b/>
        </w:rPr>
        <w:t>Ask your parents</w:t>
      </w:r>
      <w:r>
        <w:t xml:space="preserve"> about popular words or sayings they used grow</w:t>
      </w:r>
      <w:r>
        <w:t>ing up.</w:t>
      </w:r>
    </w:p>
    <w:p w14:paraId="49A200CB" w14:textId="77777777" w:rsidR="00D632EB" w:rsidRDefault="004B3FE5">
      <w:pPr>
        <w:numPr>
          <w:ilvl w:val="0"/>
          <w:numId w:val="6"/>
        </w:numPr>
        <w:contextualSpacing/>
      </w:pPr>
      <w:r>
        <w:t xml:space="preserve">Consider yourself a </w:t>
      </w:r>
      <w:r>
        <w:rPr>
          <w:b/>
        </w:rPr>
        <w:t>pop culture researcher</w:t>
      </w:r>
      <w:r>
        <w:t>. Look for trends and meaning in words or sayings.</w:t>
      </w:r>
    </w:p>
    <w:p w14:paraId="67054881" w14:textId="77777777" w:rsidR="00D632EB" w:rsidRDefault="004B3FE5">
      <w:pPr>
        <w:numPr>
          <w:ilvl w:val="0"/>
          <w:numId w:val="6"/>
        </w:numPr>
        <w:contextualSpacing/>
      </w:pPr>
      <w:r>
        <w:t xml:space="preserve">Build on the concepts presented in the </w:t>
      </w:r>
      <w:r>
        <w:rPr>
          <w:b/>
        </w:rPr>
        <w:t>key questions</w:t>
      </w:r>
      <w:r>
        <w:t xml:space="preserve"> as you research and formulate your own ideas and opinions. </w:t>
      </w:r>
      <w:r>
        <w:rPr>
          <w:b/>
        </w:rPr>
        <w:t>Develop new questions</w:t>
      </w:r>
      <w:r>
        <w:t xml:space="preserve"> the further you think</w:t>
      </w:r>
      <w:r>
        <w:t xml:space="preserve"> about the </w:t>
      </w:r>
      <w:r>
        <w:rPr>
          <w:b/>
        </w:rPr>
        <w:t>origin and influences</w:t>
      </w:r>
      <w:r>
        <w:t xml:space="preserve"> of cultural phrases (language evolution).</w:t>
      </w:r>
    </w:p>
    <w:p w14:paraId="50BB781F" w14:textId="77777777" w:rsidR="00D632EB" w:rsidRDefault="004B3FE5">
      <w:pPr>
        <w:numPr>
          <w:ilvl w:val="0"/>
          <w:numId w:val="6"/>
        </w:numPr>
        <w:contextualSpacing/>
      </w:pPr>
      <w:r>
        <w:rPr>
          <w:b/>
        </w:rPr>
        <w:t>Have fun</w:t>
      </w:r>
      <w:r>
        <w:t xml:space="preserve"> hunting for sayings that defined a decade. </w:t>
      </w:r>
      <w:r>
        <w:rPr>
          <w:b/>
        </w:rPr>
        <w:t>Amuse yourself</w:t>
      </w:r>
      <w:r>
        <w:t xml:space="preserve"> when attempting to answer how these phrases came to be.</w:t>
      </w:r>
    </w:p>
    <w:p w14:paraId="42FC0F62" w14:textId="77777777" w:rsidR="00D632EB" w:rsidRDefault="00D632EB"/>
    <w:p w14:paraId="5AE6FF70" w14:textId="77777777" w:rsidR="00D632EB" w:rsidRDefault="004B3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 w14:paraId="6AE2478C" w14:textId="77777777" w:rsidR="00D632EB" w:rsidRDefault="004B3FE5">
      <w:pPr>
        <w:numPr>
          <w:ilvl w:val="0"/>
          <w:numId w:val="7"/>
        </w:numPr>
        <w:contextualSpacing/>
      </w:pPr>
      <w:r>
        <w:t>Write an informative article related to slan</w:t>
      </w:r>
      <w:r>
        <w:t>g and sayings.</w:t>
      </w:r>
    </w:p>
    <w:p w14:paraId="05DFBA3A" w14:textId="77777777" w:rsidR="00D632EB" w:rsidRDefault="004B3FE5">
      <w:pPr>
        <w:numPr>
          <w:ilvl w:val="0"/>
          <w:numId w:val="7"/>
        </w:numPr>
        <w:contextualSpacing/>
      </w:pPr>
      <w:r>
        <w:t>Include a catchy headline that will hook people into reading your article.</w:t>
      </w:r>
    </w:p>
    <w:p w14:paraId="72F7F9FD" w14:textId="77777777" w:rsidR="00D632EB" w:rsidRDefault="004B3FE5">
      <w:pPr>
        <w:numPr>
          <w:ilvl w:val="0"/>
          <w:numId w:val="7"/>
        </w:numPr>
        <w:contextualSpacing/>
      </w:pPr>
      <w:r>
        <w:t>The content needs to touch on the key questions listed above.</w:t>
      </w:r>
    </w:p>
    <w:p w14:paraId="2E3E6495" w14:textId="77777777" w:rsidR="00D632EB" w:rsidRDefault="004B3FE5">
      <w:pPr>
        <w:numPr>
          <w:ilvl w:val="0"/>
          <w:numId w:val="7"/>
        </w:numPr>
        <w:contextualSpacing/>
      </w:pPr>
      <w:r>
        <w:t>The length is your choice.</w:t>
      </w:r>
    </w:p>
    <w:p w14:paraId="2AA583C5" w14:textId="77777777" w:rsidR="00D632EB" w:rsidRDefault="004B3FE5">
      <w:pPr>
        <w:numPr>
          <w:ilvl w:val="0"/>
          <w:numId w:val="7"/>
        </w:numPr>
        <w:contextualSpacing/>
      </w:pPr>
      <w:r>
        <w:t>The format is your choice. Consider interviewing people for the article.</w:t>
      </w:r>
    </w:p>
    <w:p w14:paraId="2ABCD5AA" w14:textId="77777777" w:rsidR="00D632EB" w:rsidRDefault="004B3FE5">
      <w:pPr>
        <w:numPr>
          <w:ilvl w:val="0"/>
          <w:numId w:val="7"/>
        </w:numPr>
        <w:contextualSpacing/>
      </w:pPr>
      <w:r>
        <w:t>The tone is your choice. Do you want to be serious or funny?</w:t>
      </w:r>
    </w:p>
    <w:p w14:paraId="295D9DF8" w14:textId="77777777" w:rsidR="00D632EB" w:rsidRDefault="004B3FE5">
      <w:pPr>
        <w:numPr>
          <w:ilvl w:val="0"/>
          <w:numId w:val="7"/>
        </w:numPr>
        <w:contextualSpacing/>
      </w:pPr>
      <w:r>
        <w:t>Develop a sense of style and voice to your writing.</w:t>
      </w:r>
    </w:p>
    <w:p w14:paraId="07820A50" w14:textId="77777777" w:rsidR="00D632EB" w:rsidRDefault="004B3FE5">
      <w:pPr>
        <w:numPr>
          <w:ilvl w:val="0"/>
          <w:numId w:val="7"/>
        </w:numPr>
        <w:contextualSpacing/>
      </w:pPr>
      <w:r>
        <w:t>Make it informative, interesting, relevant, and entertaining.</w:t>
      </w:r>
    </w:p>
    <w:p w14:paraId="22D26306" w14:textId="77777777" w:rsidR="00D632EB" w:rsidRDefault="004B3FE5">
      <w:pPr>
        <w:numPr>
          <w:ilvl w:val="0"/>
          <w:numId w:val="7"/>
        </w:numPr>
        <w:contextualSpacing/>
      </w:pPr>
      <w:r>
        <w:t>Always practice proper spelling and grammar.</w:t>
      </w:r>
    </w:p>
    <w:p w14:paraId="7C2DAD5A" w14:textId="77777777" w:rsidR="00D632EB" w:rsidRDefault="00D632EB"/>
    <w:sectPr w:rsidR="00D632EB">
      <w:pgSz w:w="12240" w:h="15840"/>
      <w:pgMar w:top="720" w:right="863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6B3"/>
    <w:multiLevelType w:val="multilevel"/>
    <w:tmpl w:val="4B043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BD772D"/>
    <w:multiLevelType w:val="multilevel"/>
    <w:tmpl w:val="90A6C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9037CD"/>
    <w:multiLevelType w:val="multilevel"/>
    <w:tmpl w:val="04F45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8A1013"/>
    <w:multiLevelType w:val="multilevel"/>
    <w:tmpl w:val="A3AC8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6C1D4D"/>
    <w:multiLevelType w:val="multilevel"/>
    <w:tmpl w:val="78388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1208F5"/>
    <w:multiLevelType w:val="multilevel"/>
    <w:tmpl w:val="AAB8F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C56266"/>
    <w:multiLevelType w:val="multilevel"/>
    <w:tmpl w:val="76646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783ACC"/>
    <w:multiLevelType w:val="multilevel"/>
    <w:tmpl w:val="AA7A8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2EB"/>
    <w:rsid w:val="004B3FE5"/>
    <w:rsid w:val="00D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94FB"/>
  <w15:docId w15:val="{271ABF50-A5F2-4A47-BC0D-927671B0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oam_Chomsky" TargetMode="External"/><Relationship Id="rId13" Type="http://schemas.openxmlformats.org/officeDocument/2006/relationships/hyperlink" Target="https://chomsky.info/language-and-freed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sj.com/articles/take-a-deep-breath-if-you-want-to-try-competitive-vaping-1429646394" TargetMode="External"/><Relationship Id="rId12" Type="http://schemas.openxmlformats.org/officeDocument/2006/relationships/hyperlink" Target="https://chomsky.info/language-and-freedom/" TargetMode="External"/><Relationship Id="rId17" Type="http://schemas.openxmlformats.org/officeDocument/2006/relationships/hyperlink" Target="http://www.bbc.com/culture/story/20140527-say-what-shakespeares-wor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st25.com/25-common-sayings-and-where-they-came-fr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orbes.com/sites/curtissilver/2016/11/28/cyber-monday-vape-gift-guide/" TargetMode="External"/><Relationship Id="rId11" Type="http://schemas.openxmlformats.org/officeDocument/2006/relationships/hyperlink" Target="https://chomsky.info/language-and-freedom/" TargetMode="External"/><Relationship Id="rId5" Type="http://schemas.openxmlformats.org/officeDocument/2006/relationships/hyperlink" Target="http://vaping360.com/cloud-chasing-101/" TargetMode="External"/><Relationship Id="rId15" Type="http://schemas.openxmlformats.org/officeDocument/2006/relationships/hyperlink" Target="https://people.howstuffworks.com/53-slang-terms-by-decade10.htm" TargetMode="External"/><Relationship Id="rId10" Type="http://schemas.openxmlformats.org/officeDocument/2006/relationships/hyperlink" Target="https://chomsky.info/language-and-freed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omsky.info/language-and-freedom/" TargetMode="External"/><Relationship Id="rId14" Type="http://schemas.openxmlformats.org/officeDocument/2006/relationships/hyperlink" Target="http://www.bbc.com/news/magazine-27405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</cp:lastModifiedBy>
  <cp:revision>2</cp:revision>
  <dcterms:created xsi:type="dcterms:W3CDTF">2018-02-15T12:14:00Z</dcterms:created>
  <dcterms:modified xsi:type="dcterms:W3CDTF">2018-02-15T12:14:00Z</dcterms:modified>
</cp:coreProperties>
</file>